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3B6A" w14:textId="6706A8BB" w:rsidR="00535D85" w:rsidRDefault="00FA158F" w:rsidP="00FA158F">
      <w:pPr>
        <w:jc w:val="center"/>
        <w:rPr>
          <w:b/>
          <w:sz w:val="36"/>
        </w:rPr>
      </w:pPr>
      <w:r>
        <w:rPr>
          <w:b/>
          <w:sz w:val="36"/>
        </w:rPr>
        <w:t>COMUNICATO STAMPA</w:t>
      </w:r>
    </w:p>
    <w:p w14:paraId="0583F9C2" w14:textId="77777777" w:rsidR="00B5296E" w:rsidRDefault="00B5296E" w:rsidP="00FA158F">
      <w:pPr>
        <w:jc w:val="center"/>
        <w:rPr>
          <w:b/>
        </w:rPr>
      </w:pPr>
    </w:p>
    <w:p w14:paraId="0DDC354C" w14:textId="77777777" w:rsidR="004D1F29" w:rsidRPr="00250106" w:rsidRDefault="004D1F29" w:rsidP="00535D85">
      <w:pPr>
        <w:jc w:val="both"/>
        <w:rPr>
          <w:b/>
        </w:rPr>
      </w:pPr>
    </w:p>
    <w:p w14:paraId="5A0B0FEC" w14:textId="31D8E1F5" w:rsidR="00535D85" w:rsidRPr="00B04ADB" w:rsidRDefault="00535D85" w:rsidP="00606DAE">
      <w:pPr>
        <w:pStyle w:val="Default"/>
        <w:jc w:val="both"/>
        <w:rPr>
          <w:b/>
          <w:bCs/>
          <w:caps/>
          <w:sz w:val="22"/>
          <w:szCs w:val="22"/>
        </w:rPr>
      </w:pPr>
      <w:r w:rsidRPr="00B04ADB">
        <w:rPr>
          <w:b/>
          <w:bCs/>
          <w:caps/>
          <w:sz w:val="22"/>
          <w:szCs w:val="22"/>
        </w:rPr>
        <w:t xml:space="preserve">“Innovazione digitale come motore della competitività e della sostenibilità dell’agricoltura italiana” è il titolo della Ricerca 2022 dell’Osservatorio Smart </w:t>
      </w:r>
      <w:proofErr w:type="gramStart"/>
      <w:r w:rsidRPr="00B04ADB">
        <w:rPr>
          <w:b/>
          <w:bCs/>
          <w:caps/>
          <w:sz w:val="22"/>
          <w:szCs w:val="22"/>
        </w:rPr>
        <w:t>AgriFood  in</w:t>
      </w:r>
      <w:proofErr w:type="gramEnd"/>
      <w:r w:rsidRPr="00B04ADB">
        <w:rPr>
          <w:b/>
          <w:bCs/>
          <w:caps/>
          <w:sz w:val="22"/>
          <w:szCs w:val="22"/>
        </w:rPr>
        <w:t xml:space="preserve"> collaborazione con Confagricoltura e Enapra.</w:t>
      </w:r>
    </w:p>
    <w:p w14:paraId="756EB656" w14:textId="77777777" w:rsidR="00535D85" w:rsidRPr="0086271D" w:rsidRDefault="00535D85" w:rsidP="00535D85">
      <w:pPr>
        <w:jc w:val="both"/>
        <w:rPr>
          <w:b/>
          <w:bCs/>
          <w:i/>
          <w:iCs/>
          <w:caps/>
        </w:rPr>
      </w:pPr>
      <w:r w:rsidRPr="0086271D">
        <w:rPr>
          <w:b/>
          <w:bCs/>
          <w:i/>
          <w:iCs/>
          <w:caps/>
        </w:rPr>
        <w:t>Attivo il link per il questionario rivolto alle aziende agricole e zootecniche</w:t>
      </w:r>
    </w:p>
    <w:p w14:paraId="3355E6C5" w14:textId="77777777" w:rsidR="00535D85" w:rsidRPr="00B562F3" w:rsidRDefault="00535D85" w:rsidP="00535D85">
      <w:pPr>
        <w:jc w:val="both"/>
      </w:pPr>
    </w:p>
    <w:p w14:paraId="0182F234" w14:textId="103F4A00" w:rsidR="00535D85" w:rsidRDefault="00B5296E" w:rsidP="00535D85">
      <w:pPr>
        <w:pStyle w:val="Default"/>
        <w:jc w:val="both"/>
      </w:pPr>
      <w:r w:rsidRPr="00B5296E">
        <w:rPr>
          <w:i/>
          <w:iCs/>
        </w:rPr>
        <w:t>Roma, 20 settembre 2022</w:t>
      </w:r>
      <w:r>
        <w:t xml:space="preserve"> - </w:t>
      </w:r>
      <w:r w:rsidR="00535D85" w:rsidRPr="008B362C">
        <w:t>Prosegue la collaborazione con L’Osservator</w:t>
      </w:r>
      <w:r w:rsidR="00535D85">
        <w:t>i</w:t>
      </w:r>
      <w:r w:rsidR="00535D85" w:rsidRPr="008B362C">
        <w:t xml:space="preserve">o Smart Agrifood (School of Management del Politecnico di Milano e Laboratorio RISE dell’Università degli Studi di Brescia). Siamo al </w:t>
      </w:r>
      <w:r w:rsidR="00535D85">
        <w:t>sesto</w:t>
      </w:r>
      <w:r w:rsidR="00535D85" w:rsidRPr="008B362C">
        <w:t xml:space="preserve"> anno di </w:t>
      </w:r>
      <w:r w:rsidR="00535D85">
        <w:t>lavoro,</w:t>
      </w:r>
      <w:r w:rsidR="00535D85" w:rsidRPr="008B362C">
        <w:t xml:space="preserve"> con</w:t>
      </w:r>
      <w:r w:rsidR="00FA158F">
        <w:t xml:space="preserve"> l’obiettivo</w:t>
      </w:r>
      <w:r w:rsidR="00535D85" w:rsidRPr="008B362C">
        <w:t xml:space="preserve"> di </w:t>
      </w:r>
      <w:r w:rsidR="00535D85">
        <w:t xml:space="preserve">contribuire alla comprensione delle </w:t>
      </w:r>
      <w:r w:rsidR="00535D85" w:rsidRPr="008B362C">
        <w:t>innovazioni digitali che stanno trasformando l</w:t>
      </w:r>
      <w:r w:rsidR="00535D85">
        <w:t xml:space="preserve">e </w:t>
      </w:r>
      <w:r w:rsidR="00535D85" w:rsidRPr="008B362C">
        <w:t>filier</w:t>
      </w:r>
      <w:r w:rsidR="00535D85">
        <w:t>e</w:t>
      </w:r>
      <w:r w:rsidR="00535D85" w:rsidRPr="008B362C">
        <w:t xml:space="preserve"> agricol</w:t>
      </w:r>
      <w:r w:rsidR="00535D85">
        <w:t>e</w:t>
      </w:r>
      <w:r w:rsidR="00535D85" w:rsidRPr="008B362C">
        <w:t xml:space="preserve"> e agroalimentar</w:t>
      </w:r>
      <w:r w:rsidR="00535D85">
        <w:t>i</w:t>
      </w:r>
      <w:r w:rsidR="00535D85" w:rsidRPr="008B362C">
        <w:t xml:space="preserve">. </w:t>
      </w:r>
    </w:p>
    <w:p w14:paraId="617E01E0" w14:textId="77777777" w:rsidR="004D1F29" w:rsidRPr="008B362C" w:rsidRDefault="004D1F29" w:rsidP="00535D85">
      <w:pPr>
        <w:pStyle w:val="Default"/>
        <w:jc w:val="both"/>
      </w:pPr>
    </w:p>
    <w:p w14:paraId="69193488" w14:textId="77777777" w:rsidR="00535D85" w:rsidRDefault="00535D85" w:rsidP="00535D85">
      <w:pPr>
        <w:pStyle w:val="Default"/>
        <w:jc w:val="both"/>
        <w:rPr>
          <w:b/>
          <w:bCs/>
          <w:i/>
        </w:rPr>
      </w:pPr>
      <w:r>
        <w:rPr>
          <w:iCs/>
        </w:rPr>
        <w:t>Per il 2022 è on line i</w:t>
      </w:r>
      <w:r w:rsidRPr="0086271D">
        <w:rPr>
          <w:iCs/>
        </w:rPr>
        <w:t xml:space="preserve">l questionario </w:t>
      </w:r>
      <w:r>
        <w:rPr>
          <w:iCs/>
        </w:rPr>
        <w:t>dal titolo</w:t>
      </w:r>
      <w:r w:rsidRPr="0086271D">
        <w:rPr>
          <w:iCs/>
        </w:rPr>
        <w:t xml:space="preserve"> </w:t>
      </w:r>
      <w:r w:rsidRPr="008B362C">
        <w:rPr>
          <w:b/>
          <w:bCs/>
          <w:i/>
        </w:rPr>
        <w:t>“</w:t>
      </w:r>
      <w:r w:rsidRPr="00AE3BC6">
        <w:rPr>
          <w:b/>
          <w:bCs/>
          <w:i/>
        </w:rPr>
        <w:t>Innovazione digitale come motore della competitività”</w:t>
      </w:r>
      <w:r>
        <w:rPr>
          <w:b/>
          <w:bCs/>
          <w:i/>
        </w:rPr>
        <w:t xml:space="preserve">. </w:t>
      </w:r>
      <w:r w:rsidRPr="00AE3BC6">
        <w:rPr>
          <w:b/>
          <w:bCs/>
          <w:i/>
        </w:rPr>
        <w:t xml:space="preserve"> </w:t>
      </w:r>
    </w:p>
    <w:p w14:paraId="0701371D" w14:textId="77777777" w:rsidR="00535D85" w:rsidRDefault="00535D85" w:rsidP="00535D85">
      <w:pPr>
        <w:pStyle w:val="Default"/>
        <w:jc w:val="both"/>
        <w:rPr>
          <w:sz w:val="22"/>
          <w:szCs w:val="22"/>
        </w:rPr>
      </w:pPr>
    </w:p>
    <w:p w14:paraId="54AC0C54" w14:textId="15243565" w:rsidR="00535D85" w:rsidRDefault="00535D85" w:rsidP="00535D85">
      <w:pPr>
        <w:pStyle w:val="Default"/>
        <w:jc w:val="both"/>
      </w:pPr>
      <w:r w:rsidRPr="0086271D">
        <w:t xml:space="preserve">L’indagine è rivolta alle aziende agricole e zootecniche </w:t>
      </w:r>
      <w:r w:rsidR="00FA158F">
        <w:t xml:space="preserve">per </w:t>
      </w:r>
      <w:r w:rsidRPr="0086271D">
        <w:t xml:space="preserve">comprendere l’approccio all’innovazione digitale in agricoltura, indipendentemente dalle dimensioni, dal fatturato, da colture/allevamenti di riferimento e dall’utilizzo stesso degli strumenti di innovazione. </w:t>
      </w:r>
    </w:p>
    <w:p w14:paraId="30A7F5D8" w14:textId="77777777" w:rsidR="004D1F29" w:rsidRPr="0086271D" w:rsidRDefault="004D1F29" w:rsidP="00535D85">
      <w:pPr>
        <w:pStyle w:val="Default"/>
        <w:jc w:val="both"/>
      </w:pPr>
    </w:p>
    <w:p w14:paraId="31D7A378" w14:textId="63352ECA" w:rsidR="00535D85" w:rsidRDefault="00535D85" w:rsidP="00535D85">
      <w:pPr>
        <w:pStyle w:val="Default"/>
        <w:jc w:val="both"/>
      </w:pPr>
      <w:r w:rsidRPr="008B362C">
        <w:t xml:space="preserve">Tutte le informazioni fornite saranno trattate con la massima riservatezza e diffuse esclusivamente in forma aggregata ed anonima. Per qualsiasi informazione </w:t>
      </w:r>
      <w:r>
        <w:t xml:space="preserve">l’Area Sviluppo Sostenibile e </w:t>
      </w:r>
      <w:r w:rsidRPr="008B362C">
        <w:t xml:space="preserve">Enapra </w:t>
      </w:r>
      <w:r>
        <w:t>sono</w:t>
      </w:r>
      <w:r w:rsidRPr="008B362C">
        <w:t xml:space="preserve"> a disposizione </w:t>
      </w:r>
      <w:r w:rsidR="00FA158F">
        <w:t xml:space="preserve">delle aziende </w:t>
      </w:r>
      <w:r w:rsidRPr="008B362C">
        <w:t xml:space="preserve">all’indirizzo </w:t>
      </w:r>
      <w:hyperlink r:id="rId6" w:history="1">
        <w:r w:rsidR="00FA158F" w:rsidRPr="00836307">
          <w:rPr>
            <w:rStyle w:val="Collegamentoipertestuale"/>
          </w:rPr>
          <w:t>info@enapra.it</w:t>
        </w:r>
      </w:hyperlink>
      <w:r w:rsidR="00FA158F">
        <w:t xml:space="preserve"> </w:t>
      </w:r>
      <w:r w:rsidRPr="008B362C">
        <w:t xml:space="preserve"> o al numero 06.6852327</w:t>
      </w:r>
      <w:r>
        <w:t xml:space="preserve"> - 381</w:t>
      </w:r>
      <w:r w:rsidRPr="008B362C">
        <w:t>.</w:t>
      </w:r>
    </w:p>
    <w:p w14:paraId="38A6F50E" w14:textId="77777777" w:rsidR="00535D85" w:rsidRDefault="00535D85" w:rsidP="00535D85">
      <w:pPr>
        <w:pStyle w:val="Default"/>
        <w:jc w:val="both"/>
      </w:pPr>
    </w:p>
    <w:p w14:paraId="1424CEC2" w14:textId="77777777" w:rsidR="00535D85" w:rsidRDefault="00535D85" w:rsidP="00535D85">
      <w:pPr>
        <w:pStyle w:val="Default"/>
        <w:jc w:val="both"/>
      </w:pPr>
      <w:r>
        <w:t>Per la compilazione del questionario</w:t>
      </w:r>
    </w:p>
    <w:p w14:paraId="7813F858" w14:textId="6F2EB4E8" w:rsidR="00535D85" w:rsidRDefault="00000000" w:rsidP="00535D85">
      <w:pPr>
        <w:pStyle w:val="Default"/>
        <w:jc w:val="both"/>
      </w:pPr>
      <w:hyperlink r:id="rId7" w:history="1">
        <w:r w:rsidR="00535D85" w:rsidRPr="00D51983">
          <w:rPr>
            <w:rStyle w:val="Collegamentoipertestuale"/>
            <w:rFonts w:eastAsia="Times New Roman"/>
          </w:rPr>
          <w:t>https://polimi.eu.qualtrics.com/jfe/form/SV_a9U2UAF1Om8o646?dif=CONFAGRICOLTURA</w:t>
        </w:r>
      </w:hyperlink>
    </w:p>
    <w:p w14:paraId="6305EC40" w14:textId="3FDF29F1" w:rsidR="00535D85" w:rsidRDefault="00535D85" w:rsidP="00535D85">
      <w:pPr>
        <w:pBdr>
          <w:bottom w:val="single" w:sz="4" w:space="1" w:color="auto"/>
        </w:pBdr>
        <w:rPr>
          <w:b/>
          <w:bCs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6D288E78" wp14:editId="22841536">
            <wp:simplePos x="0" y="0"/>
            <wp:positionH relativeFrom="column">
              <wp:posOffset>1191260</wp:posOffset>
            </wp:positionH>
            <wp:positionV relativeFrom="paragraph">
              <wp:posOffset>167005</wp:posOffset>
            </wp:positionV>
            <wp:extent cx="546100" cy="510540"/>
            <wp:effectExtent l="0" t="0" r="6350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9084E" w14:textId="77777777" w:rsidR="00535D85" w:rsidRDefault="00535D85" w:rsidP="00535D85">
      <w:pPr>
        <w:pBdr>
          <w:bottom w:val="single" w:sz="4" w:space="1" w:color="auto"/>
        </w:pBdr>
        <w:rPr>
          <w:b/>
          <w:bCs/>
        </w:rPr>
      </w:pPr>
    </w:p>
    <w:p w14:paraId="312B3524" w14:textId="318CEAD0" w:rsidR="00535D85" w:rsidRDefault="00535D85" w:rsidP="00535D85">
      <w:pPr>
        <w:pBdr>
          <w:bottom w:val="single" w:sz="4" w:space="1" w:color="auto"/>
        </w:pBdr>
      </w:pPr>
      <w:r w:rsidRPr="00535D85">
        <w:rPr>
          <w:b/>
          <w:bCs/>
        </w:rPr>
        <w:t xml:space="preserve">oppure </w:t>
      </w:r>
      <w:proofErr w:type="spellStart"/>
      <w:r w:rsidRPr="00535D85">
        <w:rPr>
          <w:b/>
          <w:bCs/>
        </w:rPr>
        <w:t>qrcode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</w:p>
    <w:p w14:paraId="73FF1A78" w14:textId="2C50D1CB" w:rsidR="00535D85" w:rsidRDefault="00535D85" w:rsidP="00535D85">
      <w:pPr>
        <w:pBdr>
          <w:bottom w:val="single" w:sz="4" w:space="1" w:color="auto"/>
        </w:pBdr>
      </w:pPr>
    </w:p>
    <w:p w14:paraId="30128310" w14:textId="61674CCB" w:rsidR="00535D85" w:rsidRDefault="00535D85" w:rsidP="00535D85">
      <w:pPr>
        <w:pBdr>
          <w:bottom w:val="single" w:sz="4" w:space="1" w:color="auto"/>
        </w:pBdr>
      </w:pPr>
    </w:p>
    <w:p w14:paraId="52F9EEC6" w14:textId="58344B6D" w:rsidR="00535D85" w:rsidRDefault="00535D85" w:rsidP="00535D85">
      <w:pPr>
        <w:pBdr>
          <w:bottom w:val="single" w:sz="4" w:space="1" w:color="auto"/>
        </w:pBdr>
      </w:pPr>
    </w:p>
    <w:p w14:paraId="04E53668" w14:textId="77777777" w:rsidR="00535D85" w:rsidRPr="0086271D" w:rsidRDefault="00535D85" w:rsidP="00535D85">
      <w:pPr>
        <w:pBdr>
          <w:bottom w:val="single" w:sz="4" w:space="1" w:color="auto"/>
        </w:pBdr>
      </w:pPr>
    </w:p>
    <w:sectPr w:rsidR="00535D85" w:rsidRPr="0086271D" w:rsidSect="00BE208B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4B00" w14:textId="77777777" w:rsidR="00217756" w:rsidRDefault="00217756" w:rsidP="00B562F3">
      <w:r>
        <w:separator/>
      </w:r>
    </w:p>
  </w:endnote>
  <w:endnote w:type="continuationSeparator" w:id="0">
    <w:p w14:paraId="1B0F6FFD" w14:textId="77777777" w:rsidR="00217756" w:rsidRDefault="00217756" w:rsidP="00B5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6831" w14:textId="77777777" w:rsidR="00217756" w:rsidRDefault="00217756" w:rsidP="00B562F3">
      <w:r>
        <w:separator/>
      </w:r>
    </w:p>
  </w:footnote>
  <w:footnote w:type="continuationSeparator" w:id="0">
    <w:p w14:paraId="2F35C288" w14:textId="77777777" w:rsidR="00217756" w:rsidRDefault="00217756" w:rsidP="00B56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0355" w14:textId="43BEDF90" w:rsidR="00B562F3" w:rsidRDefault="00D856F6" w:rsidP="003B624F">
    <w:pPr>
      <w:pStyle w:val="Intestazione"/>
    </w:pPr>
    <w:r w:rsidRPr="00D856F6">
      <w:rPr>
        <w:noProof/>
      </w:rPr>
      <w:drawing>
        <wp:anchor distT="0" distB="0" distL="114300" distR="114300" simplePos="0" relativeHeight="251658240" behindDoc="0" locked="0" layoutInCell="1" allowOverlap="1" wp14:anchorId="1B27E847" wp14:editId="3278CEA9">
          <wp:simplePos x="0" y="0"/>
          <wp:positionH relativeFrom="column">
            <wp:posOffset>-8890</wp:posOffset>
          </wp:positionH>
          <wp:positionV relativeFrom="paragraph">
            <wp:posOffset>7620</wp:posOffset>
          </wp:positionV>
          <wp:extent cx="6159500" cy="60325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950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51E1">
      <w:tab/>
    </w:r>
    <w:r w:rsidR="00C025C9">
      <w:t xml:space="preserve">        </w:t>
    </w:r>
    <w:r w:rsidR="00F551E1">
      <w:tab/>
    </w:r>
  </w:p>
  <w:p w14:paraId="0C9376C6" w14:textId="77777777" w:rsidR="004D1F29" w:rsidRDefault="004D1F29" w:rsidP="003B62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42"/>
    <w:rsid w:val="0000091D"/>
    <w:rsid w:val="000404EC"/>
    <w:rsid w:val="00050C30"/>
    <w:rsid w:val="00071D1B"/>
    <w:rsid w:val="00072662"/>
    <w:rsid w:val="00090A1B"/>
    <w:rsid w:val="000A7103"/>
    <w:rsid w:val="000C4EE2"/>
    <w:rsid w:val="000D3646"/>
    <w:rsid w:val="00150600"/>
    <w:rsid w:val="001C4EAC"/>
    <w:rsid w:val="00217756"/>
    <w:rsid w:val="002331E9"/>
    <w:rsid w:val="002454B9"/>
    <w:rsid w:val="00250106"/>
    <w:rsid w:val="002C10B7"/>
    <w:rsid w:val="002C2659"/>
    <w:rsid w:val="002E05B5"/>
    <w:rsid w:val="002E3D38"/>
    <w:rsid w:val="00312474"/>
    <w:rsid w:val="00357EA7"/>
    <w:rsid w:val="00364AF9"/>
    <w:rsid w:val="003B624F"/>
    <w:rsid w:val="003C564B"/>
    <w:rsid w:val="003E3309"/>
    <w:rsid w:val="00403BAA"/>
    <w:rsid w:val="00440918"/>
    <w:rsid w:val="004643B7"/>
    <w:rsid w:val="00474F89"/>
    <w:rsid w:val="0049501B"/>
    <w:rsid w:val="004B14B8"/>
    <w:rsid w:val="004D1F29"/>
    <w:rsid w:val="005171A9"/>
    <w:rsid w:val="00532EF1"/>
    <w:rsid w:val="00535D85"/>
    <w:rsid w:val="005751A1"/>
    <w:rsid w:val="00575C52"/>
    <w:rsid w:val="0058413B"/>
    <w:rsid w:val="005F47DD"/>
    <w:rsid w:val="00601DC4"/>
    <w:rsid w:val="00606DAE"/>
    <w:rsid w:val="00673638"/>
    <w:rsid w:val="006D5B71"/>
    <w:rsid w:val="006F756F"/>
    <w:rsid w:val="007400BF"/>
    <w:rsid w:val="007F0A2E"/>
    <w:rsid w:val="00800098"/>
    <w:rsid w:val="00887AA7"/>
    <w:rsid w:val="008A56F4"/>
    <w:rsid w:val="008A665A"/>
    <w:rsid w:val="008B362C"/>
    <w:rsid w:val="009A333A"/>
    <w:rsid w:val="009A5211"/>
    <w:rsid w:val="009C5180"/>
    <w:rsid w:val="009F55FA"/>
    <w:rsid w:val="00A2670D"/>
    <w:rsid w:val="00A90835"/>
    <w:rsid w:val="00AA31AF"/>
    <w:rsid w:val="00AE4FDD"/>
    <w:rsid w:val="00B01668"/>
    <w:rsid w:val="00B30261"/>
    <w:rsid w:val="00B5296E"/>
    <w:rsid w:val="00B562F3"/>
    <w:rsid w:val="00BB3263"/>
    <w:rsid w:val="00BC4DC8"/>
    <w:rsid w:val="00BE208B"/>
    <w:rsid w:val="00C025C9"/>
    <w:rsid w:val="00C617E6"/>
    <w:rsid w:val="00C624B5"/>
    <w:rsid w:val="00CB6B42"/>
    <w:rsid w:val="00D02379"/>
    <w:rsid w:val="00D14FBC"/>
    <w:rsid w:val="00D856A5"/>
    <w:rsid w:val="00D856F6"/>
    <w:rsid w:val="00E10BA8"/>
    <w:rsid w:val="00E1416C"/>
    <w:rsid w:val="00E4066B"/>
    <w:rsid w:val="00E51B7E"/>
    <w:rsid w:val="00EB03EC"/>
    <w:rsid w:val="00EC0AD1"/>
    <w:rsid w:val="00EC16F9"/>
    <w:rsid w:val="00EC3F07"/>
    <w:rsid w:val="00EC42AB"/>
    <w:rsid w:val="00F551E1"/>
    <w:rsid w:val="00FA158F"/>
    <w:rsid w:val="00FB6353"/>
    <w:rsid w:val="00FC574F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90032D"/>
  <w15:docId w15:val="{CFBA7327-2E10-443C-A2E0-F37F3A85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6B42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6B4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B6B42"/>
  </w:style>
  <w:style w:type="character" w:styleId="Enfasigrassetto">
    <w:name w:val="Strong"/>
    <w:basedOn w:val="Carpredefinitoparagrafo"/>
    <w:uiPriority w:val="22"/>
    <w:qFormat/>
    <w:rsid w:val="00CB6B42"/>
    <w:rPr>
      <w:b/>
      <w:bCs/>
    </w:rPr>
  </w:style>
  <w:style w:type="paragraph" w:customStyle="1" w:styleId="data-desc">
    <w:name w:val="data-desc"/>
    <w:basedOn w:val="Normale"/>
    <w:rsid w:val="00B562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562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F3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62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F3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2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2F3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rsid w:val="00EC16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413B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124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24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2474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24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2474"/>
    <w:rPr>
      <w:rFonts w:ascii="Calibri" w:hAnsi="Calibri" w:cs="Calibri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171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polimi.eu.qualtrics.com/jfe/form/SV_a9U2UAF1Om8o646?dif=CONFAGRICOLTUR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apra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6.png@01D8C9C7.77407E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DISTEFANO MICHELE</dc:creator>
  <cp:lastModifiedBy>Alessandra Porro</cp:lastModifiedBy>
  <cp:revision>3</cp:revision>
  <cp:lastPrinted>2022-09-02T10:07:00Z</cp:lastPrinted>
  <dcterms:created xsi:type="dcterms:W3CDTF">2022-09-20T10:23:00Z</dcterms:created>
  <dcterms:modified xsi:type="dcterms:W3CDTF">2022-09-20T15:45:00Z</dcterms:modified>
</cp:coreProperties>
</file>